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0B" w:rsidRPr="00B678B1" w:rsidRDefault="00E45AF8" w:rsidP="00E4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B1">
        <w:rPr>
          <w:rFonts w:ascii="Times New Roman" w:hAnsi="Times New Roman" w:cs="Times New Roman"/>
          <w:b/>
          <w:sz w:val="28"/>
          <w:szCs w:val="28"/>
        </w:rPr>
        <w:t>Программа проведения военно-патриотических соревнований «Зарница – во славу Отечества»</w:t>
      </w:r>
    </w:p>
    <w:p w:rsidR="00E45AF8" w:rsidRPr="00B678B1" w:rsidRDefault="00E45AF8" w:rsidP="00E4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B1">
        <w:rPr>
          <w:rFonts w:ascii="Times New Roman" w:hAnsi="Times New Roman" w:cs="Times New Roman"/>
          <w:b/>
          <w:sz w:val="28"/>
          <w:szCs w:val="28"/>
        </w:rPr>
        <w:t>22-26 июня 2015 года</w:t>
      </w:r>
    </w:p>
    <w:p w:rsidR="00E45AF8" w:rsidRPr="00B678B1" w:rsidRDefault="00E45AF8" w:rsidP="00E4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B1">
        <w:rPr>
          <w:rFonts w:ascii="Times New Roman" w:hAnsi="Times New Roman" w:cs="Times New Roman"/>
          <w:b/>
          <w:sz w:val="28"/>
          <w:szCs w:val="28"/>
        </w:rPr>
        <w:t>областной палаточный лагерь на озере Тургояк</w:t>
      </w:r>
    </w:p>
    <w:p w:rsidR="00E45AF8" w:rsidRPr="00B678B1" w:rsidRDefault="00E45AF8" w:rsidP="00E45AF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3"/>
        <w:gridCol w:w="1181"/>
        <w:gridCol w:w="2174"/>
        <w:gridCol w:w="2970"/>
        <w:gridCol w:w="2070"/>
        <w:gridCol w:w="1803"/>
        <w:gridCol w:w="1444"/>
        <w:gridCol w:w="1444"/>
        <w:gridCol w:w="1765"/>
      </w:tblGrid>
      <w:tr w:rsidR="0074653F" w:rsidRPr="00B678B1" w:rsidTr="00882384">
        <w:tc>
          <w:tcPr>
            <w:tcW w:w="0" w:type="auto"/>
          </w:tcPr>
          <w:p w:rsidR="00597A94" w:rsidRPr="00B678B1" w:rsidRDefault="00597A94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97A94" w:rsidRPr="00B678B1" w:rsidRDefault="00597A94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0" w:type="dxa"/>
            <w:gridSpan w:val="7"/>
          </w:tcPr>
          <w:p w:rsidR="00597A94" w:rsidRPr="00B678B1" w:rsidRDefault="00597A94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B678B1" w:rsidRPr="00B678B1" w:rsidTr="00882384">
        <w:tc>
          <w:tcPr>
            <w:tcW w:w="0" w:type="auto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5134" w:type="dxa"/>
            <w:gridSpan w:val="2"/>
          </w:tcPr>
          <w:p w:rsidR="00B678B1" w:rsidRPr="00B678B1" w:rsidRDefault="00B678B1" w:rsidP="00B678B1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До 16.00</w:t>
            </w:r>
          </w:p>
        </w:tc>
        <w:tc>
          <w:tcPr>
            <w:tcW w:w="0" w:type="auto"/>
          </w:tcPr>
          <w:p w:rsidR="00B678B1" w:rsidRPr="00B678B1" w:rsidRDefault="00B678B1" w:rsidP="005C6E7E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0" w:type="auto"/>
          </w:tcPr>
          <w:p w:rsidR="00B678B1" w:rsidRPr="00B678B1" w:rsidRDefault="00B678B1" w:rsidP="005C6E7E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0" w:type="auto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0" w:type="auto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21.30-23.00</w:t>
            </w:r>
          </w:p>
        </w:tc>
        <w:tc>
          <w:tcPr>
            <w:tcW w:w="0" w:type="auto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23.00</w:t>
            </w:r>
          </w:p>
        </w:tc>
      </w:tr>
      <w:tr w:rsidR="00B678B1" w:rsidRPr="00B678B1" w:rsidTr="00882384">
        <w:tc>
          <w:tcPr>
            <w:tcW w:w="0" w:type="auto"/>
            <w:vMerge w:val="restart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1191" w:type="dxa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5134" w:type="dxa"/>
            <w:gridSpan w:val="2"/>
            <w:vMerge w:val="restart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Заезд, размещение, прием документов, подготовка к открытию</w:t>
            </w:r>
          </w:p>
        </w:tc>
        <w:tc>
          <w:tcPr>
            <w:tcW w:w="0" w:type="auto"/>
            <w:vMerge w:val="restart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Торжественное открытие</w:t>
            </w:r>
          </w:p>
        </w:tc>
        <w:tc>
          <w:tcPr>
            <w:tcW w:w="0" w:type="auto"/>
            <w:vMerge w:val="restart"/>
          </w:tcPr>
          <w:p w:rsidR="00B678B1" w:rsidRPr="00B678B1" w:rsidRDefault="00B678B1" w:rsidP="005C6E7E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5C6E7E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5C6E7E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Сбор командиров, руководителей,  жеребьевка, тестирование, допуск к соревнованиям</w:t>
            </w:r>
          </w:p>
        </w:tc>
        <w:tc>
          <w:tcPr>
            <w:tcW w:w="0" w:type="auto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«Визитная карточка команды»</w:t>
            </w: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(младшая группа)</w:t>
            </w:r>
          </w:p>
        </w:tc>
        <w:tc>
          <w:tcPr>
            <w:tcW w:w="0" w:type="auto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Митинг, посвященный Дню начала Великой Отечественной войны</w:t>
            </w:r>
          </w:p>
        </w:tc>
      </w:tr>
      <w:tr w:rsidR="00B678B1" w:rsidRPr="00B678B1" w:rsidTr="00882384">
        <w:tc>
          <w:tcPr>
            <w:tcW w:w="0" w:type="auto"/>
            <w:vMerge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5134" w:type="dxa"/>
            <w:gridSpan w:val="2"/>
            <w:vMerge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«Визитная карточка команды»</w:t>
            </w:r>
          </w:p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(старшая группа)</w:t>
            </w:r>
          </w:p>
        </w:tc>
        <w:tc>
          <w:tcPr>
            <w:tcW w:w="0" w:type="auto"/>
            <w:vMerge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B1" w:rsidRPr="00B678B1" w:rsidTr="00882384">
        <w:tc>
          <w:tcPr>
            <w:tcW w:w="0" w:type="auto"/>
          </w:tcPr>
          <w:p w:rsidR="000D001B" w:rsidRPr="00B678B1" w:rsidRDefault="000D001B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:rsidR="000D001B" w:rsidRPr="00B678B1" w:rsidRDefault="000D001B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88" w:type="dxa"/>
          </w:tcPr>
          <w:p w:rsidR="000D001B" w:rsidRPr="00B678B1" w:rsidRDefault="000D001B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0" w:type="auto"/>
          </w:tcPr>
          <w:p w:rsidR="000D001B" w:rsidRPr="00B678B1" w:rsidRDefault="000D001B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0" w:type="auto"/>
          </w:tcPr>
          <w:p w:rsidR="000D001B" w:rsidRPr="00B678B1" w:rsidRDefault="000D001B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0" w:type="auto"/>
          </w:tcPr>
          <w:p w:rsidR="000D001B" w:rsidRPr="00B678B1" w:rsidRDefault="000D001B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0" w:type="auto"/>
          </w:tcPr>
          <w:p w:rsidR="000D001B" w:rsidRPr="00B678B1" w:rsidRDefault="000D001B" w:rsidP="000D001B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20.00-21</w:t>
            </w:r>
            <w:r w:rsidRPr="00B678B1">
              <w:rPr>
                <w:rFonts w:ascii="Times New Roman" w:hAnsi="Times New Roman" w:cs="Times New Roman"/>
              </w:rPr>
              <w:t>.0</w:t>
            </w:r>
            <w:r w:rsidRPr="00B67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0D001B" w:rsidRPr="00B678B1" w:rsidRDefault="000D001B" w:rsidP="000D001B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21.</w:t>
            </w:r>
            <w:r w:rsidRPr="00B678B1">
              <w:rPr>
                <w:rFonts w:ascii="Times New Roman" w:hAnsi="Times New Roman" w:cs="Times New Roman"/>
              </w:rPr>
              <w:t>0</w:t>
            </w:r>
            <w:r w:rsidRPr="00B678B1">
              <w:rPr>
                <w:rFonts w:ascii="Times New Roman" w:hAnsi="Times New Roman" w:cs="Times New Roman"/>
              </w:rPr>
              <w:t>0-2</w:t>
            </w:r>
            <w:r w:rsidRPr="00B678B1">
              <w:rPr>
                <w:rFonts w:ascii="Times New Roman" w:hAnsi="Times New Roman" w:cs="Times New Roman"/>
              </w:rPr>
              <w:t>2</w:t>
            </w:r>
            <w:r w:rsidRPr="00B678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0" w:type="auto"/>
          </w:tcPr>
          <w:p w:rsidR="000D001B" w:rsidRPr="00B678B1" w:rsidRDefault="000D001B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23.00</w:t>
            </w:r>
          </w:p>
        </w:tc>
      </w:tr>
      <w:tr w:rsidR="0028250F" w:rsidRPr="00B678B1" w:rsidTr="00882384">
        <w:tc>
          <w:tcPr>
            <w:tcW w:w="0" w:type="auto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1191" w:type="dxa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188" w:type="dxa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 xml:space="preserve">Интеллектуальный конкурс «История Великой Отечественной войны» </w:t>
            </w:r>
          </w:p>
        </w:tc>
        <w:tc>
          <w:tcPr>
            <w:tcW w:w="0" w:type="auto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 xml:space="preserve">Конкурс «Меткий стрелок», конкурс командиров – стрельба </w:t>
            </w: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«Плавание», конкурс командиров – первенство по плаванию</w:t>
            </w:r>
          </w:p>
        </w:tc>
        <w:tc>
          <w:tcPr>
            <w:tcW w:w="0" w:type="auto"/>
            <w:vMerge w:val="restart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плакатов</w:t>
            </w:r>
          </w:p>
        </w:tc>
        <w:tc>
          <w:tcPr>
            <w:tcW w:w="0" w:type="auto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 xml:space="preserve">Конкурс «Неполная разборка и сборка АК 74» </w:t>
            </w:r>
          </w:p>
        </w:tc>
        <w:tc>
          <w:tcPr>
            <w:tcW w:w="0" w:type="auto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 xml:space="preserve">Конкурс «Метание гранат», конкурс командиров – метание ножей </w:t>
            </w:r>
          </w:p>
        </w:tc>
        <w:tc>
          <w:tcPr>
            <w:tcW w:w="0" w:type="auto"/>
            <w:vMerge w:val="restart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Просмотр кинофильма «Битва за Севастополь»</w:t>
            </w:r>
          </w:p>
        </w:tc>
      </w:tr>
      <w:tr w:rsidR="0028250F" w:rsidRPr="00B678B1" w:rsidTr="00882384">
        <w:tc>
          <w:tcPr>
            <w:tcW w:w="0" w:type="auto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188" w:type="dxa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«Меткий стрелок», конкурс командиров – стрельба</w:t>
            </w:r>
          </w:p>
        </w:tc>
        <w:tc>
          <w:tcPr>
            <w:tcW w:w="0" w:type="auto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Интеллектуальный конкурс «История Великой Отечественной войны»</w:t>
            </w:r>
          </w:p>
        </w:tc>
        <w:tc>
          <w:tcPr>
            <w:tcW w:w="0" w:type="auto"/>
            <w:vMerge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«Метание гранат», конкурс командиров – метание ножей</w:t>
            </w:r>
          </w:p>
        </w:tc>
        <w:tc>
          <w:tcPr>
            <w:tcW w:w="0" w:type="auto"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«Неполная разборка и сборка АК 74»</w:t>
            </w:r>
          </w:p>
        </w:tc>
        <w:tc>
          <w:tcPr>
            <w:tcW w:w="0" w:type="auto"/>
            <w:vMerge/>
          </w:tcPr>
          <w:p w:rsidR="0074653F" w:rsidRPr="00B678B1" w:rsidRDefault="0074653F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50F" w:rsidRPr="00B678B1" w:rsidTr="00882384">
        <w:tc>
          <w:tcPr>
            <w:tcW w:w="0" w:type="auto"/>
          </w:tcPr>
          <w:p w:rsidR="0028250F" w:rsidRPr="00B678B1" w:rsidRDefault="0028250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:rsidR="0028250F" w:rsidRPr="00B678B1" w:rsidRDefault="0028250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88" w:type="dxa"/>
          </w:tcPr>
          <w:p w:rsidR="0028250F" w:rsidRPr="00B678B1" w:rsidRDefault="0028250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0" w:type="auto"/>
          </w:tcPr>
          <w:p w:rsidR="0028250F" w:rsidRPr="00B678B1" w:rsidRDefault="0028250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0" w:type="auto"/>
          </w:tcPr>
          <w:p w:rsidR="0028250F" w:rsidRPr="00B678B1" w:rsidRDefault="0028250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0" w:type="auto"/>
          </w:tcPr>
          <w:p w:rsidR="0028250F" w:rsidRPr="00B678B1" w:rsidRDefault="0028250F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17.00-19.00</w:t>
            </w:r>
          </w:p>
        </w:tc>
        <w:tc>
          <w:tcPr>
            <w:tcW w:w="0" w:type="auto"/>
            <w:gridSpan w:val="2"/>
          </w:tcPr>
          <w:p w:rsidR="0028250F" w:rsidRPr="00B678B1" w:rsidRDefault="00B678B1" w:rsidP="00B678B1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0" w:type="auto"/>
          </w:tcPr>
          <w:p w:rsidR="0028250F" w:rsidRPr="00B678B1" w:rsidRDefault="0028250F" w:rsidP="00B678B1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</w:t>
            </w:r>
            <w:r w:rsidR="00B678B1" w:rsidRPr="00B678B1">
              <w:rPr>
                <w:rFonts w:ascii="Times New Roman" w:hAnsi="Times New Roman" w:cs="Times New Roman"/>
              </w:rPr>
              <w:t>3</w:t>
            </w:r>
            <w:r w:rsidRPr="00B678B1">
              <w:rPr>
                <w:rFonts w:ascii="Times New Roman" w:hAnsi="Times New Roman" w:cs="Times New Roman"/>
              </w:rPr>
              <w:t>.00</w:t>
            </w:r>
          </w:p>
        </w:tc>
      </w:tr>
      <w:tr w:rsidR="0028250F" w:rsidRPr="00B678B1" w:rsidTr="00882384">
        <w:tc>
          <w:tcPr>
            <w:tcW w:w="0" w:type="auto"/>
            <w:vMerge w:val="restart"/>
          </w:tcPr>
          <w:p w:rsidR="008926E4" w:rsidRPr="00B678B1" w:rsidRDefault="008926E4" w:rsidP="000D001B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24 июня</w:t>
            </w:r>
          </w:p>
        </w:tc>
        <w:tc>
          <w:tcPr>
            <w:tcW w:w="14851" w:type="dxa"/>
            <w:gridSpan w:val="8"/>
          </w:tcPr>
          <w:p w:rsidR="008926E4" w:rsidRPr="00B678B1" w:rsidRDefault="008926E4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В течение дня -  конкурс «Действия командира в чрезвычайных ситуациях»</w:t>
            </w:r>
          </w:p>
        </w:tc>
      </w:tr>
      <w:tr w:rsidR="00B678B1" w:rsidRPr="00B678B1" w:rsidTr="00882384">
        <w:tc>
          <w:tcPr>
            <w:tcW w:w="0" w:type="auto"/>
            <w:vMerge/>
          </w:tcPr>
          <w:p w:rsidR="00B678B1" w:rsidRPr="00B678B1" w:rsidRDefault="00B678B1" w:rsidP="000D0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188" w:type="dxa"/>
          </w:tcPr>
          <w:p w:rsidR="00B678B1" w:rsidRPr="00B678B1" w:rsidRDefault="00B678B1" w:rsidP="000D001B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 xml:space="preserve">Конкурс «Комплексное </w:t>
            </w:r>
            <w:r w:rsidRPr="00B678B1">
              <w:rPr>
                <w:rFonts w:ascii="Times New Roman" w:hAnsi="Times New Roman" w:cs="Times New Roman"/>
              </w:rPr>
              <w:lastRenderedPageBreak/>
              <w:t>силовое упражнение»</w:t>
            </w:r>
          </w:p>
        </w:tc>
        <w:tc>
          <w:tcPr>
            <w:tcW w:w="0" w:type="auto"/>
          </w:tcPr>
          <w:p w:rsidR="00B678B1" w:rsidRPr="00B678B1" w:rsidRDefault="00B678B1" w:rsidP="004940B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lastRenderedPageBreak/>
              <w:t>Соревнования «</w:t>
            </w:r>
            <w:proofErr w:type="spellStart"/>
            <w:r w:rsidRPr="00B678B1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B678B1">
              <w:rPr>
                <w:rFonts w:ascii="Times New Roman" w:hAnsi="Times New Roman" w:cs="Times New Roman"/>
              </w:rPr>
              <w:t xml:space="preserve"> каната»</w:t>
            </w:r>
          </w:p>
        </w:tc>
        <w:tc>
          <w:tcPr>
            <w:tcW w:w="0" w:type="auto"/>
            <w:vMerge w:val="restart"/>
          </w:tcPr>
          <w:p w:rsidR="00B678B1" w:rsidRPr="00B678B1" w:rsidRDefault="00B678B1" w:rsidP="0074653F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 xml:space="preserve">Конкурс командиров – </w:t>
            </w:r>
            <w:r w:rsidRPr="00B678B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678B1">
              <w:rPr>
                <w:rFonts w:ascii="Times New Roman" w:hAnsi="Times New Roman" w:cs="Times New Roman"/>
              </w:rPr>
              <w:t>Спецподготовка</w:t>
            </w:r>
            <w:proofErr w:type="spellEnd"/>
            <w:r w:rsidRPr="00B678B1">
              <w:rPr>
                <w:rFonts w:ascii="Times New Roman" w:hAnsi="Times New Roman" w:cs="Times New Roman"/>
              </w:rPr>
              <w:t>, конкурс командиров – «Готов к обороне!»</w:t>
            </w:r>
          </w:p>
        </w:tc>
        <w:tc>
          <w:tcPr>
            <w:tcW w:w="0" w:type="auto"/>
            <w:vMerge w:val="restart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«Строевой смотр»</w:t>
            </w:r>
          </w:p>
        </w:tc>
        <w:tc>
          <w:tcPr>
            <w:tcW w:w="0" w:type="auto"/>
            <w:gridSpan w:val="2"/>
            <w:vMerge w:val="restart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«Песни Победы»</w:t>
            </w:r>
          </w:p>
        </w:tc>
        <w:tc>
          <w:tcPr>
            <w:tcW w:w="0" w:type="auto"/>
            <w:vMerge w:val="restart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Просмотр кинофильма «Офицеры»</w:t>
            </w: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B1" w:rsidRPr="00B678B1" w:rsidTr="00882384">
        <w:tc>
          <w:tcPr>
            <w:tcW w:w="0" w:type="auto"/>
            <w:vMerge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188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Соревнования «</w:t>
            </w:r>
            <w:proofErr w:type="spellStart"/>
            <w:r w:rsidRPr="00B678B1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B678B1">
              <w:rPr>
                <w:rFonts w:ascii="Times New Roman" w:hAnsi="Times New Roman" w:cs="Times New Roman"/>
              </w:rPr>
              <w:t xml:space="preserve"> каната»</w:t>
            </w:r>
          </w:p>
        </w:tc>
        <w:tc>
          <w:tcPr>
            <w:tcW w:w="0" w:type="auto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«Комплексное силовое упражнение»</w:t>
            </w:r>
          </w:p>
        </w:tc>
        <w:tc>
          <w:tcPr>
            <w:tcW w:w="0" w:type="auto"/>
            <w:vMerge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B1" w:rsidRPr="00B678B1" w:rsidTr="00882384">
        <w:tc>
          <w:tcPr>
            <w:tcW w:w="0" w:type="auto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88" w:type="dxa"/>
          </w:tcPr>
          <w:p w:rsidR="00B678B1" w:rsidRPr="00B678B1" w:rsidRDefault="00B678B1" w:rsidP="0074653F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</w:t>
            </w:r>
            <w:r w:rsidRPr="00B678B1">
              <w:rPr>
                <w:rFonts w:ascii="Times New Roman" w:hAnsi="Times New Roman" w:cs="Times New Roman"/>
              </w:rPr>
              <w:t>0</w:t>
            </w:r>
            <w:r w:rsidRPr="00B678B1">
              <w:rPr>
                <w:rFonts w:ascii="Times New Roman" w:hAnsi="Times New Roman" w:cs="Times New Roman"/>
              </w:rPr>
              <w:t>.00-1</w:t>
            </w:r>
            <w:r w:rsidRPr="00B678B1">
              <w:rPr>
                <w:rFonts w:ascii="Times New Roman" w:hAnsi="Times New Roman" w:cs="Times New Roman"/>
              </w:rPr>
              <w:t>3.0</w:t>
            </w:r>
            <w:r w:rsidRPr="00B67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678B1" w:rsidRPr="00B678B1" w:rsidRDefault="00B678B1" w:rsidP="0074653F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</w:t>
            </w:r>
            <w:r w:rsidRPr="00B678B1">
              <w:rPr>
                <w:rFonts w:ascii="Times New Roman" w:hAnsi="Times New Roman" w:cs="Times New Roman"/>
              </w:rPr>
              <w:t>5.0</w:t>
            </w:r>
            <w:r w:rsidRPr="00B678B1">
              <w:rPr>
                <w:rFonts w:ascii="Times New Roman" w:hAnsi="Times New Roman" w:cs="Times New Roman"/>
              </w:rPr>
              <w:t>0-1</w:t>
            </w:r>
            <w:r w:rsidRPr="00B678B1">
              <w:rPr>
                <w:rFonts w:ascii="Times New Roman" w:hAnsi="Times New Roman" w:cs="Times New Roman"/>
              </w:rPr>
              <w:t>8</w:t>
            </w:r>
            <w:r w:rsidRPr="00B678B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0" w:type="auto"/>
            <w:gridSpan w:val="5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20.00-24.00</w:t>
            </w:r>
          </w:p>
        </w:tc>
      </w:tr>
      <w:tr w:rsidR="00B678B1" w:rsidRPr="00B678B1" w:rsidTr="00882384">
        <w:tc>
          <w:tcPr>
            <w:tcW w:w="0" w:type="auto"/>
            <w:vMerge w:val="restart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1191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188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«Экстремальный маршрут»</w:t>
            </w:r>
          </w:p>
        </w:tc>
        <w:tc>
          <w:tcPr>
            <w:tcW w:w="0" w:type="auto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Сплав на катамаранах</w:t>
            </w:r>
          </w:p>
        </w:tc>
        <w:tc>
          <w:tcPr>
            <w:tcW w:w="0" w:type="auto"/>
            <w:gridSpan w:val="5"/>
            <w:vMerge w:val="restart"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78B1"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 w:rsidRPr="00B678B1">
              <w:rPr>
                <w:rFonts w:ascii="Times New Roman" w:hAnsi="Times New Roman" w:cs="Times New Roman"/>
              </w:rPr>
              <w:t xml:space="preserve"> «Военные операции», костер</w:t>
            </w: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B1" w:rsidRPr="00B678B1" w:rsidTr="00882384">
        <w:tc>
          <w:tcPr>
            <w:tcW w:w="0" w:type="auto"/>
            <w:vMerge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188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Сплав на катамаранах</w:t>
            </w:r>
          </w:p>
        </w:tc>
        <w:tc>
          <w:tcPr>
            <w:tcW w:w="0" w:type="auto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Конкурс «Экстремальный маршрут»</w:t>
            </w:r>
          </w:p>
        </w:tc>
        <w:tc>
          <w:tcPr>
            <w:tcW w:w="0" w:type="auto"/>
            <w:gridSpan w:val="5"/>
            <w:vMerge/>
          </w:tcPr>
          <w:p w:rsidR="00B678B1" w:rsidRPr="00B678B1" w:rsidRDefault="00B678B1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B1" w:rsidRPr="00B678B1" w:rsidTr="00882384">
        <w:tc>
          <w:tcPr>
            <w:tcW w:w="0" w:type="auto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188" w:type="dxa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0" w:type="auto"/>
          </w:tcPr>
          <w:p w:rsidR="00B678B1" w:rsidRPr="00B678B1" w:rsidRDefault="00B678B1" w:rsidP="00B678B1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0" w:type="auto"/>
            <w:gridSpan w:val="5"/>
          </w:tcPr>
          <w:p w:rsidR="00B678B1" w:rsidRPr="00B678B1" w:rsidRDefault="00B678B1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После 14.00</w:t>
            </w:r>
          </w:p>
        </w:tc>
      </w:tr>
      <w:tr w:rsidR="00882384" w:rsidRPr="00B678B1" w:rsidTr="00882384">
        <w:tc>
          <w:tcPr>
            <w:tcW w:w="0" w:type="auto"/>
            <w:vMerge w:val="restart"/>
          </w:tcPr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26 июня</w:t>
            </w:r>
          </w:p>
        </w:tc>
        <w:tc>
          <w:tcPr>
            <w:tcW w:w="1191" w:type="dxa"/>
          </w:tcPr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188" w:type="dxa"/>
            <w:vMerge w:val="restart"/>
          </w:tcPr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Подготовка к закрытию</w:t>
            </w:r>
          </w:p>
        </w:tc>
        <w:tc>
          <w:tcPr>
            <w:tcW w:w="0" w:type="auto"/>
            <w:vMerge w:val="restart"/>
          </w:tcPr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</w:p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Закрытие, награждение</w:t>
            </w:r>
          </w:p>
        </w:tc>
        <w:tc>
          <w:tcPr>
            <w:tcW w:w="0" w:type="auto"/>
            <w:gridSpan w:val="5"/>
            <w:vMerge w:val="restart"/>
          </w:tcPr>
          <w:p w:rsidR="00882384" w:rsidRPr="00B678B1" w:rsidRDefault="00882384" w:rsidP="00E45AF8">
            <w:pPr>
              <w:jc w:val="center"/>
              <w:rPr>
                <w:rFonts w:ascii="Times New Roman" w:hAnsi="Times New Roman" w:cs="Times New Roman"/>
              </w:rPr>
            </w:pPr>
          </w:p>
          <w:p w:rsidR="00882384" w:rsidRPr="00B678B1" w:rsidRDefault="00882384" w:rsidP="00E45AF8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Разъезд</w:t>
            </w:r>
          </w:p>
        </w:tc>
      </w:tr>
      <w:tr w:rsidR="00882384" w:rsidRPr="00B678B1" w:rsidTr="00882384">
        <w:tc>
          <w:tcPr>
            <w:tcW w:w="0" w:type="auto"/>
            <w:vMerge/>
          </w:tcPr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  <w:r w:rsidRPr="00B678B1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188" w:type="dxa"/>
            <w:vMerge/>
          </w:tcPr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82384" w:rsidRPr="00B678B1" w:rsidRDefault="00882384" w:rsidP="00C84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</w:tcPr>
          <w:p w:rsidR="00882384" w:rsidRPr="00B678B1" w:rsidRDefault="00882384" w:rsidP="00E45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5AF8" w:rsidRPr="00B678B1" w:rsidRDefault="00E45AF8" w:rsidP="00E45AF8">
      <w:pPr>
        <w:jc w:val="center"/>
        <w:rPr>
          <w:rFonts w:ascii="Times New Roman" w:hAnsi="Times New Roman" w:cs="Times New Roman"/>
        </w:rPr>
      </w:pPr>
    </w:p>
    <w:sectPr w:rsidR="00E45AF8" w:rsidRPr="00B678B1" w:rsidSect="00E45A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E45AF8"/>
    <w:rsid w:val="0005480B"/>
    <w:rsid w:val="000D001B"/>
    <w:rsid w:val="00181274"/>
    <w:rsid w:val="0028250F"/>
    <w:rsid w:val="0035509E"/>
    <w:rsid w:val="003E7DEB"/>
    <w:rsid w:val="004255F7"/>
    <w:rsid w:val="00491854"/>
    <w:rsid w:val="004940B8"/>
    <w:rsid w:val="00597A94"/>
    <w:rsid w:val="005C6E7E"/>
    <w:rsid w:val="0074653F"/>
    <w:rsid w:val="0076094E"/>
    <w:rsid w:val="007F2740"/>
    <w:rsid w:val="00882384"/>
    <w:rsid w:val="008926E4"/>
    <w:rsid w:val="00960A88"/>
    <w:rsid w:val="00B678B1"/>
    <w:rsid w:val="00BB52DF"/>
    <w:rsid w:val="00BD4FBD"/>
    <w:rsid w:val="00DB4018"/>
    <w:rsid w:val="00E4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2015-05-26T10:40:00Z</dcterms:created>
  <dcterms:modified xsi:type="dcterms:W3CDTF">2015-05-26T12:14:00Z</dcterms:modified>
</cp:coreProperties>
</file>