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95" w:rsidRPr="00F41978" w:rsidRDefault="00B41095" w:rsidP="00B41095">
      <w:pPr>
        <w:pStyle w:val="2"/>
        <w:shd w:val="clear" w:color="auto" w:fill="auto"/>
        <w:spacing w:line="240" w:lineRule="auto"/>
        <w:ind w:right="21" w:firstLine="70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F41978">
        <w:rPr>
          <w:sz w:val="24"/>
          <w:szCs w:val="24"/>
        </w:rPr>
        <w:t>1 октября 2015 года в 12.00 часов на базе ГБОУДОД «Областной Центр дополнительного образования детей» (</w:t>
      </w:r>
      <w:proofErr w:type="gramStart"/>
      <w:r w:rsidRPr="00F41978">
        <w:rPr>
          <w:sz w:val="24"/>
          <w:szCs w:val="24"/>
        </w:rPr>
        <w:t>г</w:t>
      </w:r>
      <w:proofErr w:type="gramEnd"/>
      <w:r w:rsidRPr="00F41978">
        <w:rPr>
          <w:sz w:val="24"/>
          <w:szCs w:val="24"/>
        </w:rPr>
        <w:t xml:space="preserve">. Челябинск, ул. Воровского, д. 36 а) состоялось Торжественное мероприятие, посвященное Дню сухопутных войск России. Этот день является памятной датой </w:t>
      </w:r>
      <w:r w:rsidRPr="00F41978">
        <w:rPr>
          <w:color w:val="000000"/>
          <w:sz w:val="24"/>
          <w:szCs w:val="24"/>
          <w:shd w:val="clear" w:color="auto" w:fill="FFFFFF"/>
        </w:rPr>
        <w:t xml:space="preserve">по Указу Президента Российской Федерации № 549 от 31 мая 2006 года «Об установлении профессиональных праздников и памятных дней в Вооруженных Силах Российской Федерации». </w:t>
      </w:r>
    </w:p>
    <w:p w:rsidR="00B41095" w:rsidRPr="00F41978" w:rsidRDefault="00B41095" w:rsidP="00B41095">
      <w:pPr>
        <w:jc w:val="both"/>
        <w:rPr>
          <w:bCs/>
        </w:rPr>
      </w:pPr>
      <w:r w:rsidRPr="00F41978">
        <w:rPr>
          <w:color w:val="000000"/>
          <w:shd w:val="clear" w:color="auto" w:fill="FFFFFF"/>
        </w:rPr>
        <w:t xml:space="preserve">На мероприятии присутствовали </w:t>
      </w:r>
      <w:r w:rsidRPr="00F41978">
        <w:rPr>
          <w:bCs/>
        </w:rPr>
        <w:t xml:space="preserve">ветераны Великой Отечественной войны, представители военного комиссариата Челябинской области, ветераны городского и районных Советов ветеранов </w:t>
      </w:r>
      <w:proofErr w:type="gramStart"/>
      <w:r w:rsidRPr="00F41978">
        <w:rPr>
          <w:bCs/>
        </w:rPr>
        <w:t>г</w:t>
      </w:r>
      <w:proofErr w:type="gramEnd"/>
      <w:r w:rsidRPr="00F41978">
        <w:rPr>
          <w:bCs/>
        </w:rPr>
        <w:t>. Челябинска, представители общественных организаций, кадеты и обучающиеся образовательных организаций.</w:t>
      </w:r>
    </w:p>
    <w:p w:rsidR="00B41095" w:rsidRPr="00F41978" w:rsidRDefault="00B41095" w:rsidP="00B41095">
      <w:pPr>
        <w:widowControl w:val="0"/>
        <w:shd w:val="clear" w:color="auto" w:fill="FFFFFF"/>
        <w:suppressAutoHyphens/>
        <w:autoSpaceDE w:val="0"/>
        <w:spacing w:line="200" w:lineRule="atLeast"/>
        <w:ind w:left="67" w:firstLine="653"/>
        <w:jc w:val="both"/>
        <w:rPr>
          <w:iCs/>
          <w:lang w:eastAsia="ar-SA"/>
        </w:rPr>
      </w:pPr>
      <w:r w:rsidRPr="00F41978">
        <w:rPr>
          <w:iCs/>
          <w:spacing w:val="-1"/>
          <w:lang w:eastAsia="ar-SA"/>
        </w:rPr>
        <w:t xml:space="preserve">Идейно-тематической основой мероприятия </w:t>
      </w:r>
      <w:r w:rsidRPr="00F41978">
        <w:rPr>
          <w:iCs/>
          <w:spacing w:val="-2"/>
          <w:lang w:eastAsia="ar-SA"/>
        </w:rPr>
        <w:t>стало чествование Сухопутных войск</w:t>
      </w:r>
      <w:r w:rsidRPr="00F41978">
        <w:rPr>
          <w:iCs/>
          <w:spacing w:val="-1"/>
          <w:lang w:eastAsia="ar-SA"/>
        </w:rPr>
        <w:t>, рассказ об истории их появления, исторических персонажах, принимавших участие в их становлении</w:t>
      </w:r>
      <w:r w:rsidRPr="00F41978">
        <w:rPr>
          <w:iCs/>
          <w:lang w:eastAsia="ar-SA"/>
        </w:rPr>
        <w:t>. Были продемонстрированы видеосюжеты о современных Сухопутных войсках, готовящемся новом обмундировании, боевой технике.</w:t>
      </w:r>
    </w:p>
    <w:p w:rsidR="00B41095" w:rsidRPr="00F41978" w:rsidRDefault="00B41095" w:rsidP="00B41095">
      <w:pPr>
        <w:widowControl w:val="0"/>
        <w:shd w:val="clear" w:color="auto" w:fill="FFFFFF"/>
        <w:suppressAutoHyphens/>
        <w:autoSpaceDE w:val="0"/>
        <w:spacing w:line="200" w:lineRule="atLeast"/>
        <w:ind w:left="67" w:firstLine="653"/>
        <w:jc w:val="both"/>
      </w:pPr>
      <w:proofErr w:type="gramStart"/>
      <w:r w:rsidRPr="00F41978">
        <w:rPr>
          <w:iCs/>
          <w:spacing w:val="-1"/>
          <w:lang w:eastAsia="ar-SA"/>
        </w:rPr>
        <w:t>В  фойе была развернута выставочная программа: э</w:t>
      </w:r>
      <w:r w:rsidRPr="00F41978">
        <w:t xml:space="preserve">кспозиция </w:t>
      </w:r>
      <w:r w:rsidRPr="00F41978">
        <w:rPr>
          <w:color w:val="000000"/>
          <w:shd w:val="clear" w:color="auto" w:fill="FFFFFF"/>
        </w:rPr>
        <w:t>масштабных моделей военной техники</w:t>
      </w:r>
      <w:r w:rsidRPr="00F41978">
        <w:rPr>
          <w:rFonts w:ascii="Georgia" w:hAnsi="Georgia"/>
          <w:color w:val="000000"/>
          <w:shd w:val="clear" w:color="auto" w:fill="FFFFFF"/>
        </w:rPr>
        <w:t xml:space="preserve"> </w:t>
      </w:r>
      <w:r w:rsidRPr="00F41978">
        <w:rPr>
          <w:color w:val="000000"/>
          <w:shd w:val="clear" w:color="auto" w:fill="FFFFFF"/>
        </w:rPr>
        <w:t xml:space="preserve">"ВОЗРОЖДАЕМ ТАНКОГРАД" </w:t>
      </w:r>
      <w:r w:rsidRPr="00F41978">
        <w:t>Челябинской областной общественной организации по развитию гражданских инициатив в области культуры, просвещения и здравоохранения «Центр социальной и культурной поддержки инвалидов, ветеранов и молодёжи Челябинской области», м</w:t>
      </w:r>
      <w:r w:rsidRPr="00F41978">
        <w:rPr>
          <w:color w:val="000000"/>
          <w:shd w:val="clear" w:color="auto" w:fill="FFFFFF"/>
        </w:rPr>
        <w:t xml:space="preserve">обильная фотовыставка «Афганистан» </w:t>
      </w:r>
      <w:r w:rsidRPr="00F41978">
        <w:t>региональной общественной организации ветеранов боевых действий «Родина», экспозиция поисковых находок «Карельский фронт» Музея  Боевой Славы МБОУ СОШ № 137 г</w:t>
      </w:r>
      <w:proofErr w:type="gramEnd"/>
      <w:r w:rsidRPr="00F41978">
        <w:t>. Челябинска, фотовыставка портретов ветеранов Великой Отечественной войны «Помним! Гордимся!» участников областного конкурса фотографий, посвященного 70-летию Победы в Великой Отечественной войне, выставка рисунков «Воинская слава России» участников областного конкурса «Герои Отечества – наши земляки», посвященного Дню Героев Отечества, выставка декоративно-прикладных экспонатов участников областного конкурса на лучшее знание государственной символики России.</w:t>
      </w:r>
    </w:p>
    <w:p w:rsidR="00B41095" w:rsidRPr="00F41978" w:rsidRDefault="00B41095" w:rsidP="00B41095">
      <w:pPr>
        <w:widowControl w:val="0"/>
        <w:shd w:val="clear" w:color="auto" w:fill="FFFFFF"/>
        <w:suppressAutoHyphens/>
        <w:autoSpaceDE w:val="0"/>
        <w:spacing w:line="200" w:lineRule="atLeast"/>
        <w:ind w:left="67" w:firstLine="653"/>
        <w:jc w:val="both"/>
      </w:pPr>
      <w:r w:rsidRPr="00F41978">
        <w:rPr>
          <w:color w:val="000000"/>
          <w:shd w:val="clear" w:color="auto" w:fill="FFFFFF"/>
        </w:rPr>
        <w:t xml:space="preserve">В программе мероприятия выступили с показательными выступлениями кадеты школы № 44 им. С.Ф. </w:t>
      </w:r>
      <w:proofErr w:type="spellStart"/>
      <w:r w:rsidRPr="00F41978">
        <w:rPr>
          <w:color w:val="000000"/>
          <w:shd w:val="clear" w:color="auto" w:fill="FFFFFF"/>
        </w:rPr>
        <w:t>Бароненко</w:t>
      </w:r>
      <w:proofErr w:type="spellEnd"/>
      <w:r w:rsidRPr="00F41978">
        <w:rPr>
          <w:color w:val="000000"/>
          <w:shd w:val="clear" w:color="auto" w:fill="FFFFFF"/>
        </w:rPr>
        <w:t xml:space="preserve"> г</w:t>
      </w:r>
      <w:proofErr w:type="gramStart"/>
      <w:r w:rsidRPr="00F41978">
        <w:rPr>
          <w:color w:val="000000"/>
          <w:shd w:val="clear" w:color="auto" w:fill="FFFFFF"/>
        </w:rPr>
        <w:t>.К</w:t>
      </w:r>
      <w:proofErr w:type="gramEnd"/>
      <w:r w:rsidRPr="00F41978">
        <w:rPr>
          <w:color w:val="000000"/>
          <w:shd w:val="clear" w:color="auto" w:fill="FFFFFF"/>
        </w:rPr>
        <w:t xml:space="preserve">опейска, школы № 137 г. Челябинска, лицея № 37 г.Челябинска, </w:t>
      </w:r>
      <w:r w:rsidR="00F41978" w:rsidRPr="00F41978">
        <w:rPr>
          <w:color w:val="000000"/>
          <w:shd w:val="clear" w:color="auto" w:fill="FFFFFF"/>
        </w:rPr>
        <w:t xml:space="preserve">представители </w:t>
      </w:r>
      <w:r w:rsidR="00F41978" w:rsidRPr="00F41978">
        <w:t xml:space="preserve">учебного центра специальной </w:t>
      </w:r>
      <w:r w:rsidR="00F41978" w:rsidRPr="00F41978">
        <w:lastRenderedPageBreak/>
        <w:t xml:space="preserve">подготовки «Славяне», обучающимися театра «Выше радуги», вокального коллектива «Звуки музыки», </w:t>
      </w:r>
      <w:r w:rsidR="00F41978" w:rsidRPr="00F41978">
        <w:rPr>
          <w:color w:val="000000"/>
          <w:shd w:val="clear" w:color="auto" w:fill="FFFFFF"/>
        </w:rPr>
        <w:t>команды «</w:t>
      </w:r>
      <w:proofErr w:type="spellStart"/>
      <w:r w:rsidR="00F41978" w:rsidRPr="00F41978">
        <w:rPr>
          <w:color w:val="000000"/>
          <w:shd w:val="clear" w:color="auto" w:fill="FFFFFF"/>
        </w:rPr>
        <w:t>Прайд</w:t>
      </w:r>
      <w:proofErr w:type="spellEnd"/>
      <w:r w:rsidR="00F41978" w:rsidRPr="00F41978">
        <w:rPr>
          <w:color w:val="000000"/>
          <w:shd w:val="clear" w:color="auto" w:fill="FFFFFF"/>
        </w:rPr>
        <w:t xml:space="preserve">» </w:t>
      </w:r>
      <w:r w:rsidR="00F41978" w:rsidRPr="00F41978">
        <w:t>спортивно-патриотического направления «</w:t>
      </w:r>
      <w:proofErr w:type="spellStart"/>
      <w:r w:rsidR="00F41978" w:rsidRPr="00F41978">
        <w:t>Любава</w:t>
      </w:r>
      <w:proofErr w:type="spellEnd"/>
      <w:r w:rsidR="00F41978" w:rsidRPr="00F41978">
        <w:t>» в общественном движении «Служу России!» о</w:t>
      </w:r>
      <w:r w:rsidRPr="00F41978">
        <w:t>бластно</w:t>
      </w:r>
      <w:r w:rsidR="00F41978" w:rsidRPr="00F41978">
        <w:t>го</w:t>
      </w:r>
      <w:r w:rsidRPr="00F41978">
        <w:t xml:space="preserve"> Центр</w:t>
      </w:r>
      <w:r w:rsidR="00F41978" w:rsidRPr="00F41978">
        <w:t>а</w:t>
      </w:r>
      <w:r w:rsidRPr="00F41978">
        <w:t xml:space="preserve"> дополнительного образования детей</w:t>
      </w:r>
      <w:r w:rsidR="00F41978" w:rsidRPr="00F41978">
        <w:t xml:space="preserve"> была подготовлена концертная программа.</w:t>
      </w:r>
    </w:p>
    <w:p w:rsidR="00F41978" w:rsidRPr="00F41978" w:rsidRDefault="00F41978" w:rsidP="00B41095">
      <w:pPr>
        <w:widowControl w:val="0"/>
        <w:shd w:val="clear" w:color="auto" w:fill="FFFFFF"/>
        <w:suppressAutoHyphens/>
        <w:autoSpaceDE w:val="0"/>
        <w:spacing w:line="200" w:lineRule="atLeast"/>
        <w:ind w:left="67" w:firstLine="653"/>
        <w:jc w:val="both"/>
      </w:pPr>
      <w:r w:rsidRPr="00F41978">
        <w:rPr>
          <w:color w:val="000000"/>
          <w:shd w:val="clear" w:color="auto" w:fill="FFFFFF"/>
        </w:rPr>
        <w:t xml:space="preserve">В заключении состоялось чествование ветеранов сухопутных войск. </w:t>
      </w:r>
    </w:p>
    <w:p w:rsidR="0005480B" w:rsidRPr="00F41978" w:rsidRDefault="0005480B"/>
    <w:sectPr w:rsidR="0005480B" w:rsidRPr="00F41978" w:rsidSect="0005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B41095"/>
    <w:rsid w:val="0005480B"/>
    <w:rsid w:val="00181274"/>
    <w:rsid w:val="0035509E"/>
    <w:rsid w:val="003E7DEB"/>
    <w:rsid w:val="004255F7"/>
    <w:rsid w:val="00491854"/>
    <w:rsid w:val="0076094E"/>
    <w:rsid w:val="00960A88"/>
    <w:rsid w:val="00B41095"/>
    <w:rsid w:val="00BB52DF"/>
    <w:rsid w:val="00BD4FBD"/>
    <w:rsid w:val="00D46CF4"/>
    <w:rsid w:val="00DB4018"/>
    <w:rsid w:val="00F4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B41095"/>
    <w:rPr>
      <w:rFonts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41095"/>
    <w:pPr>
      <w:shd w:val="clear" w:color="auto" w:fill="FFFFFF"/>
      <w:spacing w:line="240" w:lineRule="atLeast"/>
    </w:pPr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</dc:creator>
  <cp:lastModifiedBy>1001</cp:lastModifiedBy>
  <cp:revision>1</cp:revision>
  <dcterms:created xsi:type="dcterms:W3CDTF">2015-10-01T09:40:00Z</dcterms:created>
  <dcterms:modified xsi:type="dcterms:W3CDTF">2015-10-01T09:55:00Z</dcterms:modified>
</cp:coreProperties>
</file>