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D" w:rsidRDefault="008B57CD" w:rsidP="00D12C34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Министерство образования и науки Челябинской области</w:t>
      </w:r>
    </w:p>
    <w:p w:rsidR="008B57CD" w:rsidRDefault="008B57CD" w:rsidP="00D12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 учреждение дополнительного образования </w:t>
      </w:r>
    </w:p>
    <w:p w:rsidR="008B57CD" w:rsidRDefault="008B57CD" w:rsidP="00D1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8B57CD" w:rsidRDefault="008B57CD" w:rsidP="00D12C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454081,  г. Челябинск, ул. Котина, 68, тел./факс 773-62-82</w:t>
      </w:r>
    </w:p>
    <w:p w:rsidR="008B57CD" w:rsidRPr="007031F7" w:rsidRDefault="005C471E" w:rsidP="00D12C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471E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5C471E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8B57CD">
        <w:rPr>
          <w:rFonts w:ascii="Times New Roman" w:hAnsi="Times New Roman"/>
          <w:lang w:val="en-US"/>
        </w:rPr>
        <w:t>E</w:t>
      </w:r>
      <w:r w:rsidR="008B57CD" w:rsidRPr="007031F7">
        <w:rPr>
          <w:rFonts w:ascii="Times New Roman" w:hAnsi="Times New Roman"/>
        </w:rPr>
        <w:t>-</w:t>
      </w:r>
      <w:r w:rsidR="008B57CD">
        <w:rPr>
          <w:rFonts w:ascii="Times New Roman" w:hAnsi="Times New Roman"/>
          <w:lang w:val="en-US"/>
        </w:rPr>
        <w:t>mail</w:t>
      </w:r>
      <w:r w:rsidR="008B57CD" w:rsidRPr="007031F7">
        <w:rPr>
          <w:rFonts w:ascii="Times New Roman" w:hAnsi="Times New Roman"/>
        </w:rPr>
        <w:t xml:space="preserve">: </w:t>
      </w:r>
      <w:hyperlink r:id="rId4" w:history="1">
        <w:r w:rsidR="008B57CD">
          <w:rPr>
            <w:rStyle w:val="a3"/>
            <w:lang w:val="en-US"/>
          </w:rPr>
          <w:t>ocdod</w:t>
        </w:r>
        <w:r w:rsidR="008B57CD" w:rsidRPr="007031F7">
          <w:rPr>
            <w:rStyle w:val="a3"/>
          </w:rPr>
          <w:t>@</w:t>
        </w:r>
        <w:r w:rsidR="008B57CD">
          <w:rPr>
            <w:rStyle w:val="a3"/>
            <w:lang w:val="en-US"/>
          </w:rPr>
          <w:t>mail</w:t>
        </w:r>
        <w:r w:rsidR="008B57CD" w:rsidRPr="007031F7">
          <w:rPr>
            <w:rStyle w:val="a3"/>
          </w:rPr>
          <w:t>.</w:t>
        </w:r>
        <w:r w:rsidR="008B57CD">
          <w:rPr>
            <w:rStyle w:val="a3"/>
            <w:lang w:val="en-US"/>
          </w:rPr>
          <w:t>ru</w:t>
        </w:r>
      </w:hyperlink>
    </w:p>
    <w:p w:rsidR="008B57CD" w:rsidRPr="007031F7" w:rsidRDefault="008B57CD" w:rsidP="00D12C34"/>
    <w:tbl>
      <w:tblPr>
        <w:tblW w:w="0" w:type="auto"/>
        <w:tblLook w:val="00A0"/>
      </w:tblPr>
      <w:tblGrid>
        <w:gridCol w:w="4785"/>
        <w:gridCol w:w="4786"/>
      </w:tblGrid>
      <w:tr w:rsidR="008B57CD" w:rsidRPr="00F96114" w:rsidTr="00F96114">
        <w:tc>
          <w:tcPr>
            <w:tcW w:w="4785" w:type="dxa"/>
          </w:tcPr>
          <w:p w:rsidR="008B57CD" w:rsidRPr="00F96114" w:rsidRDefault="009836D4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6D4">
              <w:rPr>
                <w:rFonts w:ascii="Times New Roman" w:hAnsi="Times New Roman"/>
                <w:sz w:val="26"/>
                <w:szCs w:val="26"/>
                <w:u w:val="single"/>
              </w:rPr>
              <w:t>16.02.2016</w:t>
            </w:r>
            <w:r w:rsidR="008B57CD" w:rsidRPr="00F96114">
              <w:rPr>
                <w:rFonts w:ascii="Times New Roman" w:hAnsi="Times New Roman"/>
                <w:sz w:val="26"/>
                <w:szCs w:val="26"/>
              </w:rPr>
              <w:t xml:space="preserve"> №     </w:t>
            </w:r>
            <w:r w:rsidRPr="009836D4">
              <w:rPr>
                <w:rFonts w:ascii="Times New Roman" w:hAnsi="Times New Roman"/>
                <w:sz w:val="26"/>
                <w:szCs w:val="26"/>
                <w:u w:val="single"/>
              </w:rPr>
              <w:t>38</w:t>
            </w: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114">
              <w:rPr>
                <w:rFonts w:ascii="Times New Roman" w:hAnsi="Times New Roman"/>
                <w:sz w:val="26"/>
                <w:szCs w:val="26"/>
              </w:rPr>
              <w:t>На №_______от _________</w:t>
            </w: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1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57CD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207882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882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</w:p>
          <w:p w:rsidR="008B57CD" w:rsidRPr="00207882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882">
              <w:rPr>
                <w:rFonts w:ascii="Times New Roman" w:hAnsi="Times New Roman"/>
                <w:sz w:val="28"/>
                <w:szCs w:val="28"/>
              </w:rPr>
              <w:t xml:space="preserve">о конкурсе юных чтецов </w:t>
            </w:r>
          </w:p>
          <w:p w:rsidR="008B57CD" w:rsidRPr="009836D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882">
              <w:rPr>
                <w:rFonts w:ascii="Times New Roman" w:hAnsi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4786" w:type="dxa"/>
          </w:tcPr>
          <w:p w:rsidR="008B57CD" w:rsidRPr="00207882" w:rsidRDefault="008B57CD" w:rsidP="00F96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82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8B57CD" w:rsidRPr="00207882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8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8B57CD" w:rsidRPr="00207882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57CD" w:rsidRPr="00F96114" w:rsidRDefault="008B57CD" w:rsidP="00F96114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57CD" w:rsidRDefault="008B57CD" w:rsidP="00D12C34">
      <w:pPr>
        <w:shd w:val="clear" w:color="auto" w:fill="FFFFFF"/>
        <w:spacing w:after="0" w:line="293" w:lineRule="atLeast"/>
        <w:rPr>
          <w:rFonts w:ascii="Times New Roman" w:hAnsi="Times New Roman"/>
          <w:color w:val="000000"/>
          <w:sz w:val="28"/>
          <w:szCs w:val="28"/>
        </w:rPr>
      </w:pPr>
    </w:p>
    <w:p w:rsidR="008B57CD" w:rsidRDefault="008B57CD" w:rsidP="00207882">
      <w:pPr>
        <w:shd w:val="clear" w:color="auto" w:fill="FFFFFF"/>
        <w:spacing w:after="0" w:line="29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карантинными мероприятиями срок регистрации на </w:t>
      </w:r>
      <w:r w:rsidRPr="0086542B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>
        <w:rPr>
          <w:rFonts w:ascii="Times New Roman" w:hAnsi="Times New Roman"/>
          <w:color w:val="000000"/>
          <w:sz w:val="28"/>
          <w:szCs w:val="28"/>
        </w:rPr>
        <w:t xml:space="preserve">юных чтецов «Живая классика» продлен до </w:t>
      </w:r>
      <w:r w:rsidRPr="0020788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 марта 2016 года.</w:t>
      </w:r>
    </w:p>
    <w:p w:rsidR="008B57CD" w:rsidRDefault="008B57CD" w:rsidP="00F25693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 февраля 2016 состоялся  вебинар  по вопросам: «</w:t>
      </w:r>
      <w:r w:rsidRPr="00461B53">
        <w:rPr>
          <w:rFonts w:ascii="Times New Roman" w:hAnsi="Times New Roman"/>
          <w:color w:val="000000"/>
          <w:sz w:val="28"/>
          <w:szCs w:val="28"/>
        </w:rPr>
        <w:t>Как зарегистрироваться на сайте?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461B53">
        <w:rPr>
          <w:rFonts w:ascii="Times New Roman" w:hAnsi="Times New Roman"/>
          <w:color w:val="000000"/>
          <w:sz w:val="28"/>
          <w:szCs w:val="28"/>
        </w:rPr>
        <w:t>Как зарегистрировать школу?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461B53">
        <w:rPr>
          <w:rFonts w:ascii="Times New Roman" w:hAnsi="Times New Roman"/>
          <w:color w:val="000000"/>
          <w:sz w:val="28"/>
          <w:szCs w:val="28"/>
        </w:rPr>
        <w:t>Как изменить данные в профиле?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461B53">
        <w:rPr>
          <w:rFonts w:ascii="Times New Roman" w:hAnsi="Times New Roman"/>
          <w:color w:val="000000"/>
          <w:sz w:val="28"/>
          <w:szCs w:val="28"/>
        </w:rPr>
        <w:t>Как поменять пароль?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461B53">
        <w:rPr>
          <w:rFonts w:ascii="Times New Roman" w:hAnsi="Times New Roman"/>
          <w:color w:val="000000"/>
          <w:sz w:val="28"/>
          <w:szCs w:val="28"/>
        </w:rPr>
        <w:t xml:space="preserve">Как назначить себя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школьным </w:t>
      </w:r>
      <w:r w:rsidRPr="00461B53">
        <w:rPr>
          <w:rFonts w:ascii="Times New Roman" w:hAnsi="Times New Roman"/>
          <w:color w:val="000000"/>
          <w:sz w:val="28"/>
          <w:szCs w:val="28"/>
        </w:rPr>
        <w:t>куратором?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461B53">
        <w:rPr>
          <w:rFonts w:ascii="Times New Roman" w:hAnsi="Times New Roman"/>
          <w:color w:val="000000"/>
          <w:sz w:val="28"/>
          <w:szCs w:val="28"/>
        </w:rPr>
        <w:t>Как куратор может зарегистрировать учеников?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6542B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ись можно посмотреть, пройдя по сс</w:t>
      </w:r>
      <w:r w:rsidRPr="0086542B">
        <w:rPr>
          <w:rFonts w:ascii="Times New Roman" w:hAnsi="Times New Roman"/>
          <w:sz w:val="28"/>
          <w:szCs w:val="28"/>
        </w:rPr>
        <w:t xml:space="preserve">ылке </w:t>
      </w:r>
      <w:hyperlink r:id="rId5" w:tgtFrame="_blank" w:history="1">
        <w:r w:rsidRPr="0086542B">
          <w:rPr>
            <w:rStyle w:val="a3"/>
            <w:color w:val="FF0000"/>
            <w:sz w:val="28"/>
            <w:szCs w:val="28"/>
            <w:shd w:val="clear" w:color="auto" w:fill="FFFFFF"/>
          </w:rPr>
          <w:t>http://youngreaders.ru/webinars.phtml</w:t>
        </w:r>
      </w:hyperlink>
      <w:r>
        <w:t xml:space="preserve"> </w:t>
      </w:r>
    </w:p>
    <w:p w:rsidR="008B57CD" w:rsidRDefault="008B57CD" w:rsidP="00F25693">
      <w:pPr>
        <w:shd w:val="clear" w:color="auto" w:fill="FFFFFF"/>
        <w:spacing w:after="0" w:line="29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Просим в срок  </w:t>
      </w:r>
      <w:r w:rsidRPr="00F25693">
        <w:rPr>
          <w:rFonts w:ascii="Times New Roman" w:hAnsi="Times New Roman"/>
          <w:b/>
          <w:color w:val="000000"/>
          <w:sz w:val="28"/>
          <w:szCs w:val="28"/>
        </w:rPr>
        <w:t>до  24 февраля 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направить в адрес областного оргкомитета (</w:t>
      </w:r>
      <w:r w:rsidRPr="000D573F">
        <w:rPr>
          <w:rFonts w:ascii="Times New Roman" w:hAnsi="Times New Roman"/>
          <w:sz w:val="28"/>
          <w:szCs w:val="28"/>
        </w:rPr>
        <w:t xml:space="preserve">454081, г. Челябинск, ул. Котина 68, </w:t>
      </w:r>
      <w:r>
        <w:rPr>
          <w:rFonts w:ascii="Times New Roman" w:hAnsi="Times New Roman"/>
          <w:sz w:val="28"/>
          <w:szCs w:val="28"/>
        </w:rPr>
        <w:t xml:space="preserve">                       ГБУДО </w:t>
      </w:r>
      <w:r w:rsidRPr="000D573F">
        <w:rPr>
          <w:rFonts w:ascii="Times New Roman" w:hAnsi="Times New Roman"/>
          <w:sz w:val="28"/>
          <w:szCs w:val="28"/>
        </w:rPr>
        <w:t xml:space="preserve"> «Областной Центр допо</w:t>
      </w:r>
      <w:r>
        <w:rPr>
          <w:rFonts w:ascii="Times New Roman" w:hAnsi="Times New Roman"/>
          <w:sz w:val="28"/>
          <w:szCs w:val="28"/>
        </w:rPr>
        <w:t>лнительного образования детей,                     тел.</w:t>
      </w:r>
      <w:r w:rsidRPr="000D573F">
        <w:rPr>
          <w:rFonts w:ascii="Times New Roman" w:hAnsi="Times New Roman"/>
          <w:sz w:val="28"/>
          <w:szCs w:val="28"/>
        </w:rPr>
        <w:t xml:space="preserve"> 8(351)772-85-84, электронный адрес: </w:t>
      </w:r>
      <w:hyperlink r:id="rId6" w:history="1">
        <w:r w:rsidRPr="000D573F">
          <w:rPr>
            <w:rStyle w:val="a3"/>
            <w:sz w:val="28"/>
            <w:szCs w:val="28"/>
            <w:lang w:val="en-US"/>
          </w:rPr>
          <w:t>ocdod</w:t>
        </w:r>
        <w:r w:rsidRPr="000D573F">
          <w:rPr>
            <w:rStyle w:val="a3"/>
            <w:sz w:val="28"/>
            <w:szCs w:val="28"/>
          </w:rPr>
          <w:t>@</w:t>
        </w:r>
        <w:r w:rsidRPr="000D573F">
          <w:rPr>
            <w:rStyle w:val="a3"/>
            <w:sz w:val="28"/>
            <w:szCs w:val="28"/>
            <w:lang w:val="en-US"/>
          </w:rPr>
          <w:t>mail</w:t>
        </w:r>
        <w:r w:rsidRPr="000D573F">
          <w:rPr>
            <w:rStyle w:val="a3"/>
            <w:sz w:val="28"/>
            <w:szCs w:val="28"/>
          </w:rPr>
          <w:t>.</w:t>
        </w:r>
        <w:r w:rsidRPr="000D573F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7E15DC">
        <w:rPr>
          <w:rFonts w:ascii="Times New Roman" w:hAnsi="Times New Roman"/>
          <w:color w:val="000000"/>
          <w:sz w:val="28"/>
          <w:szCs w:val="28"/>
        </w:rPr>
        <w:t xml:space="preserve"> информацию о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координаторах муниципальных </w:t>
      </w:r>
      <w:r w:rsidRPr="007E15DC">
        <w:rPr>
          <w:rFonts w:ascii="Times New Roman" w:hAnsi="Times New Roman"/>
          <w:color w:val="000000"/>
          <w:sz w:val="28"/>
          <w:szCs w:val="28"/>
        </w:rPr>
        <w:t xml:space="preserve"> этапов конкурса (приложение)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успешной регистрации и получения доступа в личный кабинет.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57CD" w:rsidRPr="00AB2115" w:rsidRDefault="008B57CD" w:rsidP="00F25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</w:t>
      </w:r>
      <w:r w:rsidRPr="00AB2115">
        <w:rPr>
          <w:rFonts w:ascii="Times New Roman" w:hAnsi="Times New Roman"/>
          <w:sz w:val="28"/>
          <w:szCs w:val="28"/>
        </w:rPr>
        <w:t xml:space="preserve">Растегняева Ольга Сергеевна, заместитель директора по организационно-методической работе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B2115">
        <w:rPr>
          <w:rFonts w:ascii="Times New Roman" w:hAnsi="Times New Roman"/>
          <w:sz w:val="28"/>
          <w:szCs w:val="28"/>
        </w:rPr>
        <w:t xml:space="preserve">ГБУДО «Областной Центр дополнительного образования детей» (телефоны: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B2115">
        <w:rPr>
          <w:rFonts w:ascii="Times New Roman" w:hAnsi="Times New Roman"/>
          <w:sz w:val="28"/>
          <w:szCs w:val="28"/>
        </w:rPr>
        <w:t>772-85-84, 89127752169)</w:t>
      </w:r>
      <w:r>
        <w:rPr>
          <w:rFonts w:ascii="Times New Roman" w:hAnsi="Times New Roman"/>
          <w:sz w:val="28"/>
          <w:szCs w:val="28"/>
        </w:rPr>
        <w:t xml:space="preserve">, Вохмянина Анна Евгеньевна, методист </w:t>
      </w:r>
      <w:r w:rsidRPr="00AB2115">
        <w:rPr>
          <w:rFonts w:ascii="Times New Roman" w:hAnsi="Times New Roman"/>
          <w:sz w:val="28"/>
          <w:szCs w:val="28"/>
        </w:rPr>
        <w:t>ГБУДО «Областной Центр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(телефон:                 773-62-82). </w:t>
      </w:r>
    </w:p>
    <w:p w:rsidR="008B57CD" w:rsidRDefault="009836D4" w:rsidP="00D12C34">
      <w:pPr>
        <w:shd w:val="clear" w:color="auto" w:fill="FFFFFF"/>
        <w:spacing w:before="100" w:beforeAutospacing="1" w:after="100" w:afterAutospacing="1" w:line="25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260985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7CD" w:rsidRDefault="008B57CD" w:rsidP="00F256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                    </w:t>
      </w:r>
      <w:r w:rsidRPr="000D573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573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573F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573F">
        <w:rPr>
          <w:rFonts w:ascii="Times New Roman" w:hAnsi="Times New Roman"/>
          <w:color w:val="000000"/>
          <w:sz w:val="28"/>
          <w:szCs w:val="28"/>
        </w:rPr>
        <w:t xml:space="preserve">     В.П. Попов</w:t>
      </w:r>
    </w:p>
    <w:p w:rsidR="008B57CD" w:rsidRDefault="008B57CD" w:rsidP="00D12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CD" w:rsidRDefault="008B57CD" w:rsidP="00D12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CD" w:rsidRDefault="008B57CD" w:rsidP="00D12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CD" w:rsidRDefault="008B57CD" w:rsidP="00D12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CD" w:rsidRPr="007031F7" w:rsidRDefault="008B57CD" w:rsidP="00D12C34">
      <w:pPr>
        <w:spacing w:after="0" w:line="240" w:lineRule="auto"/>
        <w:rPr>
          <w:rFonts w:ascii="Times New Roman" w:hAnsi="Times New Roman"/>
        </w:rPr>
      </w:pPr>
      <w:r w:rsidRPr="007031F7">
        <w:rPr>
          <w:rFonts w:ascii="Times New Roman" w:hAnsi="Times New Roman"/>
        </w:rPr>
        <w:t>Вохмянина Анна Евгеньевна</w:t>
      </w:r>
    </w:p>
    <w:p w:rsidR="008B57CD" w:rsidRPr="007031F7" w:rsidRDefault="008B57CD" w:rsidP="00D12C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8(351) 773-62-82</w:t>
      </w:r>
    </w:p>
    <w:p w:rsidR="008B57CD" w:rsidRPr="00461B53" w:rsidRDefault="008B57CD" w:rsidP="00D12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CD" w:rsidRDefault="008B57CD" w:rsidP="00703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0D573F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8B57CD" w:rsidRDefault="008B57CD" w:rsidP="007031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к письму ГБУДО «Областной Центр</w:t>
      </w:r>
    </w:p>
    <w:p w:rsidR="008B57CD" w:rsidRPr="000D573F" w:rsidRDefault="008B57CD" w:rsidP="007031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дополнительного образования детей» </w:t>
      </w:r>
    </w:p>
    <w:p w:rsidR="008B57CD" w:rsidRPr="000D573F" w:rsidRDefault="008B57CD" w:rsidP="007031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________№________</w:t>
      </w:r>
    </w:p>
    <w:p w:rsidR="008B57CD" w:rsidRDefault="008B57CD" w:rsidP="00D12C34">
      <w:pPr>
        <w:shd w:val="clear" w:color="auto" w:fill="FFFFFF"/>
        <w:spacing w:before="100" w:beforeAutospacing="1" w:after="100" w:afterAutospacing="1" w:line="25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B57CD" w:rsidRDefault="008B57CD" w:rsidP="00461B53">
      <w:pPr>
        <w:shd w:val="clear" w:color="auto" w:fill="FFFFFF"/>
        <w:spacing w:after="0" w:line="25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5DC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 w:rsidR="008B57CD" w:rsidRDefault="008B57CD" w:rsidP="00461B53">
      <w:pPr>
        <w:shd w:val="clear" w:color="auto" w:fill="FFFFFF"/>
        <w:spacing w:after="0" w:line="25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5DC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координаторах муниципальных </w:t>
      </w:r>
      <w:r w:rsidRPr="007E15DC">
        <w:rPr>
          <w:rFonts w:ascii="Times New Roman" w:hAnsi="Times New Roman"/>
          <w:color w:val="000000"/>
          <w:sz w:val="28"/>
          <w:szCs w:val="28"/>
        </w:rPr>
        <w:t xml:space="preserve"> этапов конкурса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юных чтецов </w:t>
      </w:r>
    </w:p>
    <w:p w:rsidR="008B57CD" w:rsidRDefault="008B57CD" w:rsidP="00850EA1">
      <w:pPr>
        <w:shd w:val="clear" w:color="auto" w:fill="FFFFFF"/>
        <w:spacing w:after="0" w:line="25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«Живая классика» </w:t>
      </w:r>
    </w:p>
    <w:p w:rsidR="008B57CD" w:rsidRPr="00850EA1" w:rsidRDefault="008B57CD" w:rsidP="00850EA1">
      <w:pPr>
        <w:shd w:val="clear" w:color="auto" w:fill="FFFFFF"/>
        <w:spacing w:after="0" w:line="258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0"/>
        <w:gridCol w:w="1950"/>
        <w:gridCol w:w="1666"/>
        <w:gridCol w:w="2029"/>
        <w:gridCol w:w="1700"/>
      </w:tblGrid>
      <w:tr w:rsidR="008B57CD" w:rsidRPr="00F96114" w:rsidTr="00850EA1">
        <w:trPr>
          <w:jc w:val="center"/>
        </w:trPr>
        <w:tc>
          <w:tcPr>
            <w:tcW w:w="2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B53">
              <w:rPr>
                <w:rFonts w:ascii="Times New Roman" w:hAnsi="Times New Roman"/>
                <w:sz w:val="24"/>
                <w:szCs w:val="24"/>
              </w:rPr>
              <w:t>униципальное</w:t>
            </w:r>
          </w:p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5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5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1B5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координатора муниципального этапа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53">
              <w:rPr>
                <w:rFonts w:ascii="Times New Roman" w:hAnsi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7CD" w:rsidRPr="00461B53" w:rsidRDefault="008B57CD" w:rsidP="0046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5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B57CD" w:rsidRPr="00F96114" w:rsidTr="00850EA1">
        <w:trPr>
          <w:jc w:val="center"/>
        </w:trPr>
        <w:tc>
          <w:tcPr>
            <w:tcW w:w="2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0F047B" w:rsidRDefault="008B57CD" w:rsidP="007F0A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0F047B" w:rsidRDefault="008B57CD" w:rsidP="007F0A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0F047B" w:rsidRDefault="008B57CD" w:rsidP="007F0A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7CD" w:rsidRPr="000F047B" w:rsidRDefault="008B57CD" w:rsidP="007F0A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7CD" w:rsidRPr="000F047B" w:rsidRDefault="008B57CD" w:rsidP="007F0A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57CD" w:rsidRPr="00BE4EF2" w:rsidRDefault="008B57CD" w:rsidP="00D1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CD" w:rsidRDefault="008B57CD"/>
    <w:p w:rsidR="008B57CD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  <w:r w:rsidRPr="00437C19">
        <w:rPr>
          <w:sz w:val="24"/>
          <w:szCs w:val="24"/>
        </w:rPr>
        <w:t>Подпись ру</w:t>
      </w:r>
      <w:r>
        <w:rPr>
          <w:sz w:val="24"/>
          <w:szCs w:val="24"/>
        </w:rPr>
        <w:t>ководителя органа</w:t>
      </w:r>
      <w:r w:rsidRPr="00437C19">
        <w:rPr>
          <w:sz w:val="24"/>
          <w:szCs w:val="24"/>
        </w:rPr>
        <w:t xml:space="preserve"> местного </w:t>
      </w:r>
    </w:p>
    <w:p w:rsidR="008B57CD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  <w:r w:rsidRPr="00437C19">
        <w:rPr>
          <w:sz w:val="24"/>
          <w:szCs w:val="24"/>
        </w:rPr>
        <w:t>самоуправления муниципальных районов</w:t>
      </w:r>
    </w:p>
    <w:p w:rsidR="008B57CD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  <w:r w:rsidRPr="00437C19">
        <w:rPr>
          <w:sz w:val="24"/>
          <w:szCs w:val="24"/>
        </w:rPr>
        <w:t>и городских округов Челя</w:t>
      </w:r>
      <w:r>
        <w:rPr>
          <w:sz w:val="24"/>
          <w:szCs w:val="24"/>
        </w:rPr>
        <w:t>бинской области,</w:t>
      </w:r>
    </w:p>
    <w:p w:rsidR="008B57CD" w:rsidRPr="00437C19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осуществляющего</w:t>
      </w:r>
      <w:r w:rsidRPr="00437C19">
        <w:rPr>
          <w:sz w:val="24"/>
          <w:szCs w:val="24"/>
        </w:rPr>
        <w:t xml:space="preserve"> управление в сфере образования</w:t>
      </w:r>
    </w:p>
    <w:p w:rsidR="008B57CD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</w:p>
    <w:p w:rsidR="008B57CD" w:rsidRPr="00784FCD" w:rsidRDefault="008B57CD" w:rsidP="004A6AB5">
      <w:pPr>
        <w:pStyle w:val="2"/>
        <w:shd w:val="clear" w:color="auto" w:fill="auto"/>
        <w:tabs>
          <w:tab w:val="left" w:pos="1417"/>
        </w:tabs>
        <w:spacing w:line="240" w:lineRule="auto"/>
        <w:contextualSpacing/>
        <w:jc w:val="both"/>
        <w:rPr>
          <w:sz w:val="24"/>
          <w:szCs w:val="24"/>
        </w:rPr>
      </w:pPr>
      <w:r w:rsidRPr="00784FCD">
        <w:rPr>
          <w:sz w:val="24"/>
          <w:szCs w:val="24"/>
        </w:rPr>
        <w:t xml:space="preserve">Печать </w:t>
      </w:r>
    </w:p>
    <w:p w:rsidR="008B57CD" w:rsidRPr="00784FCD" w:rsidRDefault="008B57CD" w:rsidP="004A6AB5">
      <w:pPr>
        <w:pStyle w:val="2"/>
        <w:shd w:val="clear" w:color="auto" w:fill="auto"/>
        <w:tabs>
          <w:tab w:val="left" w:pos="1413"/>
        </w:tabs>
        <w:spacing w:line="240" w:lineRule="auto"/>
        <w:ind w:left="729"/>
        <w:contextualSpacing/>
        <w:jc w:val="both"/>
        <w:rPr>
          <w:sz w:val="24"/>
          <w:szCs w:val="24"/>
        </w:rPr>
      </w:pPr>
    </w:p>
    <w:p w:rsidR="008B57CD" w:rsidRPr="004A6AB5" w:rsidRDefault="008B57CD"/>
    <w:p w:rsidR="008B57CD" w:rsidRDefault="008B57CD"/>
    <w:sectPr w:rsidR="008B57CD" w:rsidSect="007031F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C34"/>
    <w:rsid w:val="000D573F"/>
    <w:rsid w:val="000F047B"/>
    <w:rsid w:val="00207882"/>
    <w:rsid w:val="003832D7"/>
    <w:rsid w:val="00437C19"/>
    <w:rsid w:val="00461B53"/>
    <w:rsid w:val="004A6AB5"/>
    <w:rsid w:val="005C471E"/>
    <w:rsid w:val="006D5A60"/>
    <w:rsid w:val="007031F7"/>
    <w:rsid w:val="00784FCD"/>
    <w:rsid w:val="007E15DC"/>
    <w:rsid w:val="007F0AAA"/>
    <w:rsid w:val="00845205"/>
    <w:rsid w:val="00850EA1"/>
    <w:rsid w:val="0086542B"/>
    <w:rsid w:val="008B57CD"/>
    <w:rsid w:val="009836D4"/>
    <w:rsid w:val="00A33437"/>
    <w:rsid w:val="00AB2115"/>
    <w:rsid w:val="00BE4EF2"/>
    <w:rsid w:val="00D12C34"/>
    <w:rsid w:val="00EB034D"/>
    <w:rsid w:val="00EB7A2E"/>
    <w:rsid w:val="00F25693"/>
    <w:rsid w:val="00F861AF"/>
    <w:rsid w:val="00F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12C34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D12C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4A6A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4A6AB5"/>
    <w:rPr>
      <w:rFonts w:cs="Times New Roman"/>
      <w:sz w:val="27"/>
      <w:szCs w:val="27"/>
      <w:lang w:bidi="ar-SA"/>
    </w:rPr>
  </w:style>
  <w:style w:type="paragraph" w:customStyle="1" w:styleId="2">
    <w:name w:val="Основной текст2"/>
    <w:basedOn w:val="a"/>
    <w:link w:val="a6"/>
    <w:uiPriority w:val="99"/>
    <w:rsid w:val="004A6AB5"/>
    <w:pPr>
      <w:shd w:val="clear" w:color="auto" w:fill="FFFFFF"/>
      <w:spacing w:after="0" w:line="240" w:lineRule="atLeast"/>
    </w:pPr>
    <w:rPr>
      <w:rFonts w:ascii="Times New Roman" w:hAnsi="Times New Roman"/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http://youngreaders.ru/webinars.phtml" TargetMode="External"/><Relationship Id="rId4" Type="http://schemas.openxmlformats.org/officeDocument/2006/relationships/hyperlink" Target="mailto:ocdo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ОЦДОД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2</cp:revision>
  <dcterms:created xsi:type="dcterms:W3CDTF">2016-02-16T04:01:00Z</dcterms:created>
  <dcterms:modified xsi:type="dcterms:W3CDTF">2016-02-16T04:01:00Z</dcterms:modified>
</cp:coreProperties>
</file>